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631" w:rsidRDefault="00A33631" w:rsidP="00A33631">
      <w:pPr>
        <w:widowControl/>
        <w:ind w:firstLineChars="150" w:firstLine="663"/>
        <w:jc w:val="center"/>
        <w:rPr>
          <w:b/>
          <w:sz w:val="44"/>
          <w:szCs w:val="44"/>
        </w:rPr>
      </w:pPr>
      <w:r w:rsidRPr="00A33631">
        <w:rPr>
          <w:rFonts w:hint="eastAsia"/>
          <w:b/>
          <w:sz w:val="44"/>
          <w:szCs w:val="44"/>
        </w:rPr>
        <w:t>ES23</w:t>
      </w:r>
      <w:r w:rsidRPr="00A33631">
        <w:rPr>
          <w:rFonts w:hint="eastAsia"/>
          <w:b/>
          <w:sz w:val="44"/>
          <w:szCs w:val="44"/>
        </w:rPr>
        <w:t>平台调平</w:t>
      </w:r>
    </w:p>
    <w:p w:rsidR="00A33631" w:rsidRPr="00A33631" w:rsidRDefault="00A33631" w:rsidP="00A33631">
      <w:pPr>
        <w:widowControl/>
        <w:ind w:firstLineChars="150" w:firstLine="663"/>
        <w:jc w:val="center"/>
        <w:rPr>
          <w:b/>
          <w:sz w:val="44"/>
          <w:szCs w:val="44"/>
        </w:rPr>
      </w:pPr>
    </w:p>
    <w:p w:rsidR="00A33631" w:rsidRDefault="00A33631" w:rsidP="00A33631">
      <w:pPr>
        <w:pStyle w:val="1"/>
        <w:ind w:firstLineChars="0"/>
        <w:rPr>
          <w:bCs/>
        </w:rPr>
      </w:pPr>
      <w:r>
        <w:rPr>
          <w:rFonts w:ascii="宋体" w:cs="宋体" w:hint="eastAsia"/>
          <w:kern w:val="0"/>
          <w:sz w:val="24"/>
          <w:szCs w:val="24"/>
        </w:rPr>
        <w:t>选择</w:t>
      </w:r>
      <w:r>
        <w:rPr>
          <w:rFonts w:hint="eastAsia"/>
          <w:bCs/>
        </w:rPr>
        <w:t>“打印机功能调试”</w:t>
      </w:r>
      <w:r w:rsidRPr="00017FCD">
        <w:rPr>
          <w:rFonts w:hint="eastAsia"/>
          <w:bCs/>
        </w:rPr>
        <w:t xml:space="preserve"> </w:t>
      </w:r>
      <w:r>
        <w:rPr>
          <w:rFonts w:hint="eastAsia"/>
          <w:bCs/>
        </w:rPr>
        <w:t>进入二级菜单，选择第</w:t>
      </w:r>
      <w:r>
        <w:rPr>
          <w:rFonts w:hint="eastAsia"/>
          <w:bCs/>
        </w:rPr>
        <w:t>4</w:t>
      </w:r>
      <w:r>
        <w:rPr>
          <w:rFonts w:hint="eastAsia"/>
          <w:bCs/>
        </w:rPr>
        <w:t>项“平台调平”，进入打印机平台调试界面。</w:t>
      </w:r>
    </w:p>
    <w:p w:rsidR="00A33631" w:rsidRDefault="00A33631" w:rsidP="00A33631">
      <w:pPr>
        <w:widowControl/>
        <w:ind w:firstLineChars="150" w:firstLine="315"/>
        <w:jc w:val="left"/>
        <w:rPr>
          <w:rFonts w:asci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67E731F3" wp14:editId="2B743768">
            <wp:extent cx="2303929" cy="1660762"/>
            <wp:effectExtent l="0" t="0" r="1270" b="0"/>
            <wp:docPr id="488" name="图片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6953" cy="1662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hint="eastAsia"/>
          <w:kern w:val="0"/>
          <w:sz w:val="24"/>
          <w:szCs w:val="24"/>
        </w:rPr>
        <w:t xml:space="preserve">     </w:t>
      </w:r>
      <w:r>
        <w:rPr>
          <w:noProof/>
        </w:rPr>
        <w:drawing>
          <wp:inline distT="0" distB="0" distL="0" distR="0" wp14:anchorId="247E5B7D" wp14:editId="1E88818F">
            <wp:extent cx="2384612" cy="1658470"/>
            <wp:effectExtent l="0" t="0" r="0" b="0"/>
            <wp:docPr id="489" name="图片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9813" cy="1662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631" w:rsidRDefault="00A33631" w:rsidP="00A33631">
      <w:pPr>
        <w:widowControl/>
        <w:ind w:firstLineChars="200" w:firstLine="420"/>
        <w:jc w:val="left"/>
        <w:rPr>
          <w:rFonts w:asci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75DF18CC" wp14:editId="0AC73FC0">
            <wp:extent cx="2241176" cy="1889221"/>
            <wp:effectExtent l="0" t="0" r="6985" b="0"/>
            <wp:docPr id="491" name="图片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48224" cy="1895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hint="eastAsia"/>
          <w:kern w:val="0"/>
          <w:sz w:val="24"/>
          <w:szCs w:val="24"/>
        </w:rPr>
        <w:t xml:space="preserve">     </w:t>
      </w:r>
      <w:r>
        <w:rPr>
          <w:noProof/>
        </w:rPr>
        <w:drawing>
          <wp:inline distT="0" distB="0" distL="0" distR="0" wp14:anchorId="18E5631F" wp14:editId="331862D8">
            <wp:extent cx="2366683" cy="1828800"/>
            <wp:effectExtent l="0" t="0" r="0" b="0"/>
            <wp:docPr id="490" name="图片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86999" cy="1844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631" w:rsidRDefault="00A33631" w:rsidP="00A33631">
      <w:pPr>
        <w:widowControl/>
        <w:ind w:firstLineChars="200" w:firstLine="420"/>
        <w:jc w:val="left"/>
        <w:rPr>
          <w:rFonts w:asci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4994D65B" wp14:editId="6DF02B63">
            <wp:extent cx="2241176" cy="1572566"/>
            <wp:effectExtent l="0" t="0" r="6985" b="8890"/>
            <wp:docPr id="492" name="图片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44015" cy="1574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hint="eastAsia"/>
          <w:kern w:val="0"/>
          <w:sz w:val="24"/>
          <w:szCs w:val="24"/>
        </w:rPr>
        <w:t xml:space="preserve">     </w:t>
      </w:r>
      <w:r>
        <w:rPr>
          <w:noProof/>
        </w:rPr>
        <w:drawing>
          <wp:inline distT="0" distB="0" distL="0" distR="0" wp14:anchorId="31BD5600" wp14:editId="4798FA2B">
            <wp:extent cx="2366683" cy="1622013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66683" cy="162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D42" w:rsidRDefault="00A33631" w:rsidP="00A33631">
      <w:pPr>
        <w:widowControl/>
        <w:jc w:val="left"/>
        <w:rPr>
          <w:rFonts w:hint="eastAsia"/>
          <w:bCs/>
        </w:rPr>
      </w:pPr>
      <w:r w:rsidRPr="00D638B3">
        <w:rPr>
          <w:rFonts w:hint="eastAsia"/>
          <w:bCs/>
        </w:rPr>
        <w:t>等待平台上升到最高点，打印喷头归位后移至第一测量点，在喷头下塞入一张</w:t>
      </w:r>
      <w:r w:rsidRPr="00D638B3">
        <w:rPr>
          <w:rFonts w:hint="eastAsia"/>
          <w:bCs/>
        </w:rPr>
        <w:t>A4</w:t>
      </w:r>
      <w:r w:rsidRPr="00D638B3">
        <w:rPr>
          <w:rFonts w:hint="eastAsia"/>
          <w:bCs/>
        </w:rPr>
        <w:t>纸，转动平台底部前面的一个蝶形螺母，调节平台与喷头的间隙高度，同时来回抽动纸张，通过纸张移动的阻力判断间隙高度，合适的间隙高度是纸张略有阻力。第一点调节完成后，按下</w:t>
      </w:r>
      <w:r w:rsidRPr="00D638B3">
        <w:rPr>
          <w:rFonts w:hint="eastAsia"/>
          <w:bCs/>
        </w:rPr>
        <w:t>OK</w:t>
      </w:r>
      <w:r w:rsidRPr="00D638B3">
        <w:rPr>
          <w:rFonts w:hint="eastAsia"/>
          <w:bCs/>
        </w:rPr>
        <w:t>键让喷头移至下一点，继续下一点的调节操作，直至四点调平完成（每点调平步骤相同）。如果间隙不合适，同步调节四个点的高度，直至喷头间隙让纸张移动略有阻力，调节完成后，按下</w:t>
      </w:r>
      <w:r w:rsidRPr="00D638B3">
        <w:rPr>
          <w:rFonts w:hint="eastAsia"/>
          <w:bCs/>
        </w:rPr>
        <w:t>OK</w:t>
      </w:r>
      <w:r w:rsidRPr="00D638B3">
        <w:rPr>
          <w:rFonts w:hint="eastAsia"/>
          <w:bCs/>
        </w:rPr>
        <w:t>键结束调平功能。</w:t>
      </w:r>
    </w:p>
    <w:p w:rsidR="00862D42" w:rsidRPr="00862D42" w:rsidRDefault="00862D42" w:rsidP="00A33631">
      <w:pPr>
        <w:widowControl/>
        <w:jc w:val="left"/>
        <w:rPr>
          <w:bCs/>
        </w:rPr>
      </w:pPr>
      <w:r>
        <w:rPr>
          <w:rFonts w:hint="eastAsia"/>
          <w:bCs/>
        </w:rPr>
        <w:t>注：</w:t>
      </w:r>
      <w:bookmarkStart w:id="0" w:name="_GoBack"/>
      <w:bookmarkEnd w:id="0"/>
      <w:r>
        <w:rPr>
          <w:rFonts w:hint="eastAsia"/>
          <w:bCs/>
        </w:rPr>
        <w:t>如调平后粘不住建议在打印平台上涂抹一层高粘度固体胶打印模型</w:t>
      </w:r>
    </w:p>
    <w:p w:rsidR="0061193E" w:rsidRPr="00A33631" w:rsidRDefault="0061193E"/>
    <w:sectPr w:rsidR="0061193E" w:rsidRPr="00A33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CB3" w:rsidRDefault="006F0CB3" w:rsidP="00A33631">
      <w:r>
        <w:separator/>
      </w:r>
    </w:p>
  </w:endnote>
  <w:endnote w:type="continuationSeparator" w:id="0">
    <w:p w:rsidR="006F0CB3" w:rsidRDefault="006F0CB3" w:rsidP="00A3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CB3" w:rsidRDefault="006F0CB3" w:rsidP="00A33631">
      <w:r>
        <w:separator/>
      </w:r>
    </w:p>
  </w:footnote>
  <w:footnote w:type="continuationSeparator" w:id="0">
    <w:p w:rsidR="006F0CB3" w:rsidRDefault="006F0CB3" w:rsidP="00A33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BF"/>
    <w:rsid w:val="00207C82"/>
    <w:rsid w:val="0061193E"/>
    <w:rsid w:val="006F0CB3"/>
    <w:rsid w:val="00862D42"/>
    <w:rsid w:val="00A33631"/>
    <w:rsid w:val="00CF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63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6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6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63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33631"/>
    <w:pPr>
      <w:ind w:firstLineChars="200" w:firstLine="420"/>
    </w:pPr>
  </w:style>
  <w:style w:type="paragraph" w:styleId="a5">
    <w:name w:val="Balloon Text"/>
    <w:basedOn w:val="a"/>
    <w:link w:val="Char1"/>
    <w:uiPriority w:val="99"/>
    <w:semiHidden/>
    <w:unhideWhenUsed/>
    <w:rsid w:val="00A3363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3363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63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6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6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63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33631"/>
    <w:pPr>
      <w:ind w:firstLineChars="200" w:firstLine="420"/>
    </w:pPr>
  </w:style>
  <w:style w:type="paragraph" w:styleId="a5">
    <w:name w:val="Balloon Text"/>
    <w:basedOn w:val="a"/>
    <w:link w:val="Char1"/>
    <w:uiPriority w:val="99"/>
    <w:semiHidden/>
    <w:unhideWhenUsed/>
    <w:rsid w:val="00A3363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3363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wbsService</dc:creator>
  <cp:keywords/>
  <dc:description/>
  <cp:lastModifiedBy>wbsService</cp:lastModifiedBy>
  <cp:revision>3</cp:revision>
  <dcterms:created xsi:type="dcterms:W3CDTF">2018-04-10T02:02:00Z</dcterms:created>
  <dcterms:modified xsi:type="dcterms:W3CDTF">2018-04-10T05:36:00Z</dcterms:modified>
</cp:coreProperties>
</file>